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Pr="001B6F74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B6F74">
        <w:rPr>
          <w:rFonts w:ascii="Times New Roman" w:hAnsi="Times New Roman" w:cs="Times New Roman"/>
          <w:b/>
          <w:sz w:val="28"/>
          <w:szCs w:val="28"/>
        </w:rPr>
        <w:t>KHOA CÔNG NGHỆ ĐIỆN-ĐIỆN TỬ</w:t>
      </w:r>
    </w:p>
    <w:p w:rsidR="001B6F74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F74">
        <w:rPr>
          <w:rFonts w:ascii="Times New Roman" w:hAnsi="Times New Roman" w:cs="Times New Roman"/>
          <w:b/>
          <w:sz w:val="28"/>
          <w:szCs w:val="28"/>
        </w:rPr>
        <w:t>BẢNG TỔNG HỢP LIÊN KẾT DOANH NGHIỆP TRONG ĐÀO TẠO NGHỀ</w:t>
      </w:r>
    </w:p>
    <w:tbl>
      <w:tblPr>
        <w:tblStyle w:val="TableGrid"/>
        <w:tblW w:w="14238" w:type="dxa"/>
        <w:tblLook w:val="04A0" w:firstRow="1" w:lastRow="0" w:firstColumn="1" w:lastColumn="0" w:noHBand="0" w:noVBand="1"/>
      </w:tblPr>
      <w:tblGrid>
        <w:gridCol w:w="2025"/>
        <w:gridCol w:w="2025"/>
        <w:gridCol w:w="2025"/>
        <w:gridCol w:w="2025"/>
        <w:gridCol w:w="2025"/>
        <w:gridCol w:w="2673"/>
        <w:gridCol w:w="1440"/>
      </w:tblGrid>
      <w:tr w:rsidR="001B6F74" w:rsidTr="001B6F74">
        <w:tc>
          <w:tcPr>
            <w:tcW w:w="2025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công ty liên kết</w:t>
            </w:r>
          </w:p>
        </w:tc>
        <w:tc>
          <w:tcPr>
            <w:tcW w:w="2025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Ngành/nghề liên kết</w:t>
            </w:r>
          </w:p>
        </w:tc>
        <w:tc>
          <w:tcPr>
            <w:tcW w:w="6075" w:type="dxa"/>
            <w:gridSpan w:val="3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 độ liên kết</w:t>
            </w:r>
          </w:p>
        </w:tc>
        <w:tc>
          <w:tcPr>
            <w:tcW w:w="2673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 liên kết</w:t>
            </w:r>
          </w:p>
        </w:tc>
        <w:tc>
          <w:tcPr>
            <w:tcW w:w="1440" w:type="dxa"/>
            <w:vMerge w:val="restart"/>
          </w:tcPr>
          <w:p w:rsidR="001B6F74" w:rsidRDefault="001B6F74" w:rsidP="001B6F7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B6F74" w:rsidTr="00E104A9">
        <w:tc>
          <w:tcPr>
            <w:tcW w:w="2025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2025" w:type="dxa"/>
          </w:tcPr>
          <w:p w:rsidR="001B6F74" w:rsidRDefault="001B6F7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2025" w:type="dxa"/>
          </w:tcPr>
          <w:p w:rsidR="001B6F74" w:rsidRDefault="001B6F7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Sơ cấp và dưới 3 tháng</w:t>
            </w:r>
          </w:p>
        </w:tc>
        <w:tc>
          <w:tcPr>
            <w:tcW w:w="2673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1B6F74" w:rsidRDefault="001B6F7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7444" w:rsidTr="00E104A9">
        <w:tc>
          <w:tcPr>
            <w:tcW w:w="2025" w:type="dxa"/>
          </w:tcPr>
          <w:p w:rsidR="002F7444" w:rsidRPr="002F7444" w:rsidRDefault="002F7444" w:rsidP="002F7444">
            <w:pPr>
              <w:pStyle w:val="ListParagraph"/>
              <w:ind w:left="0"/>
              <w:jc w:val="both"/>
              <w:rPr>
                <w:bCs/>
                <w:color w:val="000000"/>
                <w:sz w:val="26"/>
                <w:szCs w:val="26"/>
              </w:rPr>
            </w:pPr>
            <w:r w:rsidRPr="002F7444">
              <w:rPr>
                <w:bCs/>
                <w:color w:val="000000"/>
                <w:sz w:val="26"/>
                <w:szCs w:val="26"/>
              </w:rPr>
              <w:t>Cty  SISTECH</w:t>
            </w:r>
          </w:p>
        </w:tc>
        <w:tc>
          <w:tcPr>
            <w:tcW w:w="2025" w:type="dxa"/>
          </w:tcPr>
          <w:p w:rsidR="002F7444" w:rsidRDefault="002F7444">
            <w:r w:rsidRPr="00CA7214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2673" w:type="dxa"/>
          </w:tcPr>
          <w:p w:rsidR="002F7444" w:rsidRPr="002F7444" w:rsidRDefault="002F7444" w:rsidP="002F74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7444">
              <w:rPr>
                <w:rFonts w:ascii="Times New Roman" w:hAnsi="Times New Roman" w:cs="Times New Roman"/>
                <w:sz w:val="26"/>
                <w:szCs w:val="26"/>
              </w:rPr>
              <w:t>PLC, Tự động hóa</w:t>
            </w:r>
          </w:p>
        </w:tc>
        <w:tc>
          <w:tcPr>
            <w:tcW w:w="1440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7444" w:rsidTr="00E104A9">
        <w:tc>
          <w:tcPr>
            <w:tcW w:w="2025" w:type="dxa"/>
          </w:tcPr>
          <w:p w:rsidR="002F7444" w:rsidRPr="002F7444" w:rsidRDefault="002F7444" w:rsidP="002F7444">
            <w:pPr>
              <w:pStyle w:val="ListParagraph"/>
              <w:ind w:left="0"/>
              <w:jc w:val="both"/>
              <w:rPr>
                <w:bCs/>
                <w:color w:val="000000"/>
                <w:sz w:val="26"/>
                <w:szCs w:val="26"/>
              </w:rPr>
            </w:pPr>
            <w:r w:rsidRPr="002F7444">
              <w:rPr>
                <w:bCs/>
                <w:color w:val="000000"/>
                <w:sz w:val="26"/>
                <w:szCs w:val="26"/>
              </w:rPr>
              <w:t>Cty WAE</w:t>
            </w:r>
          </w:p>
        </w:tc>
        <w:tc>
          <w:tcPr>
            <w:tcW w:w="2025" w:type="dxa"/>
          </w:tcPr>
          <w:p w:rsidR="002F7444" w:rsidRDefault="002F7444">
            <w:r w:rsidRPr="00CA7214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25" w:type="dxa"/>
          </w:tcPr>
          <w:p w:rsidR="002F7444" w:rsidRDefault="002F7444" w:rsidP="00E104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2673" w:type="dxa"/>
          </w:tcPr>
          <w:p w:rsidR="002F7444" w:rsidRPr="002F7444" w:rsidRDefault="002F7444" w:rsidP="002F74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F7444">
              <w:rPr>
                <w:rFonts w:ascii="Times New Roman" w:hAnsi="Times New Roman" w:cs="Times New Roman"/>
                <w:sz w:val="26"/>
                <w:szCs w:val="26"/>
              </w:rPr>
              <w:t>Vi điều khiển</w:t>
            </w:r>
          </w:p>
          <w:p w:rsidR="002F7444" w:rsidRPr="002F7444" w:rsidRDefault="002F7444" w:rsidP="001B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2F7444" w:rsidRDefault="002F7444" w:rsidP="001B6F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104A9" w:rsidRPr="005744CF" w:rsidTr="00E104A9">
        <w:trPr>
          <w:trHeight w:val="935"/>
        </w:trPr>
        <w:tc>
          <w:tcPr>
            <w:tcW w:w="2025" w:type="dxa"/>
          </w:tcPr>
          <w:p w:rsidR="00E104A9" w:rsidRPr="005744CF" w:rsidRDefault="00E104A9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bCs/>
                <w:color w:val="000000"/>
                <w:sz w:val="26"/>
                <w:szCs w:val="26"/>
                <w:lang w:val="vi-VN"/>
              </w:rPr>
              <w:t xml:space="preserve">Công ty </w:t>
            </w:r>
            <w:r w:rsidRPr="005744CF">
              <w:rPr>
                <w:bCs/>
                <w:color w:val="000000"/>
                <w:sz w:val="26"/>
                <w:szCs w:val="26"/>
              </w:rPr>
              <w:t>cổ phần dây cáp điện daphaco</w:t>
            </w:r>
          </w:p>
        </w:tc>
        <w:tc>
          <w:tcPr>
            <w:tcW w:w="2025" w:type="dxa"/>
          </w:tcPr>
          <w:p w:rsidR="00E104A9" w:rsidRPr="005744CF" w:rsidRDefault="00E104A9" w:rsidP="00E104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E104A9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E104A9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E104A9" w:rsidRPr="005744CF" w:rsidRDefault="00E104A9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E104A9" w:rsidRPr="005744CF" w:rsidRDefault="005744CF" w:rsidP="00E104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E104A9" w:rsidRPr="005744CF" w:rsidRDefault="00E104A9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 xây dựng cơ điện duy an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 xml:space="preserve">Công ty TNHH </w:t>
            </w:r>
            <w:r w:rsidRPr="00A5262F">
              <w:rPr>
                <w:sz w:val="26"/>
                <w:szCs w:val="26"/>
              </w:rPr>
              <w:t xml:space="preserve">TM KT </w:t>
            </w:r>
            <w:r>
              <w:rPr>
                <w:sz w:val="26"/>
                <w:szCs w:val="26"/>
              </w:rPr>
              <w:t>A</w:t>
            </w:r>
            <w:r w:rsidRPr="00A5262F">
              <w:rPr>
                <w:sz w:val="26"/>
                <w:szCs w:val="26"/>
              </w:rPr>
              <w:t>n lộc phát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bCs/>
                <w:color w:val="000000"/>
                <w:sz w:val="26"/>
                <w:szCs w:val="26"/>
              </w:rPr>
              <w:lastRenderedPageBreak/>
              <w:t>Đạt vĩnh tiễn</w:t>
            </w:r>
          </w:p>
        </w:tc>
        <w:tc>
          <w:tcPr>
            <w:tcW w:w="2025" w:type="dxa"/>
          </w:tcPr>
          <w:p w:rsidR="00064CC0" w:rsidRPr="005744CF" w:rsidRDefault="00064CC0" w:rsidP="005744C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Điện công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lastRenderedPageBreak/>
              <w:t>Công ty cổ phần Mepac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sz w:val="26"/>
                <w:szCs w:val="26"/>
              </w:rPr>
              <w:t>hàn cắt tân cường thịnh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rFonts w:eastAsia="Times New Roman" w:cs="Times New Roman"/>
                <w:sz w:val="26"/>
                <w:szCs w:val="26"/>
              </w:rPr>
              <w:t>phương lai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E104A9">
            <w:pPr>
              <w:pStyle w:val="ListParagraph"/>
              <w:ind w:left="0"/>
              <w:jc w:val="both"/>
              <w:rPr>
                <w:sz w:val="26"/>
                <w:szCs w:val="26"/>
              </w:rPr>
            </w:pPr>
            <w:r w:rsidRPr="005744CF">
              <w:rPr>
                <w:sz w:val="26"/>
                <w:szCs w:val="26"/>
              </w:rPr>
              <w:t>Công ty TNHH</w:t>
            </w:r>
            <w:r w:rsidRPr="005744CF"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5744CF">
              <w:rPr>
                <w:rFonts w:eastAsia="Times New Roman" w:cs="Times New Roman"/>
                <w:sz w:val="26"/>
                <w:szCs w:val="26"/>
              </w:rPr>
              <w:t>sản xuất thương mại nguồn sáng mới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E104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5744CF">
            <w:pPr>
              <w:pStyle w:val="ListParagraph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lastRenderedPageBreak/>
              <w:t>Công ty TNHH MTV xây lắp kĩ thuật điện cơ mạnh tín</w:t>
            </w:r>
          </w:p>
        </w:tc>
        <w:tc>
          <w:tcPr>
            <w:tcW w:w="2025" w:type="dxa"/>
          </w:tcPr>
          <w:p w:rsidR="00064CC0" w:rsidRPr="005744CF" w:rsidRDefault="00064CC0" w:rsidP="00A5262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E104A9">
        <w:tc>
          <w:tcPr>
            <w:tcW w:w="2025" w:type="dxa"/>
          </w:tcPr>
          <w:p w:rsidR="00064CC0" w:rsidRPr="005744CF" w:rsidRDefault="00064CC0" w:rsidP="00A5262F">
            <w:pPr>
              <w:pStyle w:val="ListParagraph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t xml:space="preserve">Công ty TNHH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TM-DV </w:t>
            </w:r>
            <w:r w:rsidRPr="00A5262F">
              <w:rPr>
                <w:rFonts w:eastAsia="Times New Roman" w:cs="Times New Roman"/>
                <w:sz w:val="26"/>
                <w:szCs w:val="26"/>
              </w:rPr>
              <w:t>hợp long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12B85">
              <w:rPr>
                <w:rFonts w:eastAsia="Times New Roman" w:cs="Times New Roman"/>
                <w:sz w:val="26"/>
                <w:szCs w:val="26"/>
              </w:rPr>
              <w:t>Công ty cổ phần thang máy thiên nam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Đ-ĐT, Công nghệ kỹ thuật điều khiển và tự động hóa, 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t xml:space="preserve">Công ty TNHH </w:t>
            </w:r>
            <w:r w:rsidRPr="00A12B85">
              <w:rPr>
                <w:rFonts w:eastAsia="Times New Roman" w:cs="Times New Roman"/>
                <w:sz w:val="26"/>
                <w:szCs w:val="26"/>
              </w:rPr>
              <w:t>thang máy ngôi sao</w:t>
            </w:r>
          </w:p>
        </w:tc>
        <w:tc>
          <w:tcPr>
            <w:tcW w:w="2025" w:type="dxa"/>
          </w:tcPr>
          <w:p w:rsidR="00064CC0" w:rsidRDefault="00064CC0"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Điện công nghiệp, Điện tử công nghiệp, CN KT Đ-ĐT, Công nghệ kỹ thuật điều khiển và tự động hóa,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CN KT Cơ điện tử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12B85">
              <w:rPr>
                <w:rFonts w:eastAsia="Times New Roman" w:cs="Times New Roman"/>
                <w:sz w:val="26"/>
                <w:szCs w:val="26"/>
              </w:rPr>
              <w:t>Công ty cơ điện trí trung</w:t>
            </w:r>
          </w:p>
        </w:tc>
        <w:tc>
          <w:tcPr>
            <w:tcW w:w="2025" w:type="dxa"/>
          </w:tcPr>
          <w:p w:rsidR="00064CC0" w:rsidRDefault="00064CC0" w:rsidP="00A12B85">
            <w:r w:rsidRPr="00E91F93">
              <w:rPr>
                <w:rFonts w:ascii="Times New Roman" w:hAnsi="Times New Roman" w:cs="Times New Roman"/>
                <w:sz w:val="26"/>
                <w:szCs w:val="26"/>
              </w:rPr>
              <w:t>Điện công nghiệp, Điện tử công nghiệp, CN KT Đ-ĐT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64CC0" w:rsidRPr="005744CF" w:rsidTr="00A12B85">
        <w:tc>
          <w:tcPr>
            <w:tcW w:w="2025" w:type="dxa"/>
            <w:shd w:val="clear" w:color="auto" w:fill="auto"/>
          </w:tcPr>
          <w:p w:rsidR="00064CC0" w:rsidRPr="00A12B85" w:rsidRDefault="00064CC0" w:rsidP="00A12B85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t xml:space="preserve">Công ty TNHH </w:t>
            </w:r>
            <w:r w:rsidRPr="00A12B85">
              <w:rPr>
                <w:rFonts w:eastAsia="Times New Roman" w:cs="Times New Roman"/>
                <w:sz w:val="26"/>
                <w:szCs w:val="26"/>
              </w:rPr>
              <w:lastRenderedPageBreak/>
              <w:t>MTV ánh sáng đa sắc</w:t>
            </w:r>
          </w:p>
        </w:tc>
        <w:tc>
          <w:tcPr>
            <w:tcW w:w="2025" w:type="dxa"/>
          </w:tcPr>
          <w:p w:rsidR="00064CC0" w:rsidRDefault="00064CC0" w:rsidP="00064CC0">
            <w:r w:rsidRPr="00E91F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Điện công </w:t>
            </w:r>
            <w:r w:rsidRPr="00E91F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nghiệp, Điện tử công nghiệp, CN KT Đ-ĐT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X</w:t>
            </w:r>
          </w:p>
        </w:tc>
        <w:tc>
          <w:tcPr>
            <w:tcW w:w="2025" w:type="dxa"/>
          </w:tcPr>
          <w:p w:rsidR="00064CC0" w:rsidRPr="005744CF" w:rsidRDefault="00064CC0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064CC0" w:rsidRDefault="00064CC0">
            <w:r w:rsidRPr="008A29A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064CC0" w:rsidRPr="005744CF" w:rsidRDefault="00064CC0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9017E" w:rsidRPr="005744CF" w:rsidTr="00E104A9">
        <w:tc>
          <w:tcPr>
            <w:tcW w:w="2025" w:type="dxa"/>
          </w:tcPr>
          <w:p w:rsidR="0039017E" w:rsidRPr="005744CF" w:rsidRDefault="0039017E" w:rsidP="00064CC0">
            <w:pPr>
              <w:pStyle w:val="ListParagraph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5744CF">
              <w:rPr>
                <w:rFonts w:eastAsia="Times New Roman" w:cs="Times New Roman"/>
                <w:sz w:val="26"/>
                <w:szCs w:val="26"/>
              </w:rPr>
              <w:lastRenderedPageBreak/>
              <w:t>Công ty</w:t>
            </w:r>
            <w:r w:rsidRPr="00064CC0">
              <w:rPr>
                <w:rFonts w:eastAsia="Times New Roman" w:cs="Times New Roman"/>
                <w:sz w:val="26"/>
                <w:szCs w:val="26"/>
              </w:rPr>
              <w:t xml:space="preserve"> cổ phần cơ điện tử đại thành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Điện công nghiệp, Điện tử công nghiệp, CN KT Đ-ĐT, Công nghệ kỹ thuật điều khiển và tự động hóa,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CN KT Cơ điện tử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39017E" w:rsidRDefault="0039017E">
            <w:r w:rsidRPr="00646E2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9017E" w:rsidRPr="005744CF" w:rsidTr="00E104A9">
        <w:tc>
          <w:tcPr>
            <w:tcW w:w="2025" w:type="dxa"/>
          </w:tcPr>
          <w:p w:rsidR="0039017E" w:rsidRPr="0039017E" w:rsidRDefault="0039017E" w:rsidP="0039017E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9017E">
              <w:rPr>
                <w:rFonts w:eastAsia="Times New Roman" w:cs="Times New Roman"/>
                <w:sz w:val="26"/>
                <w:szCs w:val="26"/>
              </w:rPr>
              <w:t>CT TNHH điện tử viễn thông- kỷ nguyên số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 Điện tử công nghiệp, CN KT Đ-ĐT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39017E" w:rsidRDefault="0039017E">
            <w:r w:rsidRPr="00646E2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9017E" w:rsidRPr="005744CF" w:rsidTr="00E104A9">
        <w:tc>
          <w:tcPr>
            <w:tcW w:w="2025" w:type="dxa"/>
          </w:tcPr>
          <w:p w:rsidR="0039017E" w:rsidRPr="0039017E" w:rsidRDefault="0039017E" w:rsidP="0039017E">
            <w:pPr>
              <w:pStyle w:val="ListParagraph"/>
              <w:ind w:left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9017E">
              <w:rPr>
                <w:rFonts w:eastAsia="Times New Roman" w:cs="Times New Roman"/>
                <w:sz w:val="26"/>
                <w:szCs w:val="26"/>
              </w:rPr>
              <w:t>Văn phòng đại diện Omron việt nam</w:t>
            </w:r>
          </w:p>
        </w:tc>
        <w:tc>
          <w:tcPr>
            <w:tcW w:w="2025" w:type="dxa"/>
          </w:tcPr>
          <w:p w:rsidR="0039017E" w:rsidRPr="00E91F93" w:rsidRDefault="0039017E" w:rsidP="001B6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F93">
              <w:rPr>
                <w:rFonts w:ascii="Times New Roman" w:hAnsi="Times New Roman" w:cs="Times New Roman"/>
                <w:sz w:val="26"/>
                <w:szCs w:val="26"/>
              </w:rPr>
              <w:t xml:space="preserve">Công nghệ kỹ thuật điều khiển và tự động hóa, </w:t>
            </w:r>
            <w:r w:rsidRPr="005744CF">
              <w:rPr>
                <w:rFonts w:ascii="Times New Roman" w:hAnsi="Times New Roman" w:cs="Times New Roman"/>
                <w:sz w:val="26"/>
                <w:szCs w:val="26"/>
              </w:rPr>
              <w:t>CN KT Cơ điện tử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BE43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2025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73" w:type="dxa"/>
          </w:tcPr>
          <w:p w:rsidR="0039017E" w:rsidRDefault="0039017E">
            <w:r w:rsidRPr="00646E20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440" w:type="dxa"/>
          </w:tcPr>
          <w:p w:rsidR="0039017E" w:rsidRPr="005744CF" w:rsidRDefault="0039017E" w:rsidP="001B6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1B6F74" w:rsidRPr="005744CF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1B6F74" w:rsidRPr="005744CF" w:rsidSect="00E104A9">
      <w:pgSz w:w="16839" w:h="11907" w:orient="landscape" w:code="9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F74"/>
    <w:rsid w:val="00064CC0"/>
    <w:rsid w:val="001B6F74"/>
    <w:rsid w:val="002A678A"/>
    <w:rsid w:val="002F7444"/>
    <w:rsid w:val="0039017E"/>
    <w:rsid w:val="004156DC"/>
    <w:rsid w:val="005744CF"/>
    <w:rsid w:val="005F33A3"/>
    <w:rsid w:val="00A12B85"/>
    <w:rsid w:val="00A1314F"/>
    <w:rsid w:val="00A5262F"/>
    <w:rsid w:val="00C542F8"/>
    <w:rsid w:val="00E104A9"/>
    <w:rsid w:val="00F1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04A9"/>
    <w:pPr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04A9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2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Windows User</cp:lastModifiedBy>
  <cp:revision>2</cp:revision>
  <dcterms:created xsi:type="dcterms:W3CDTF">2018-01-26T10:14:00Z</dcterms:created>
  <dcterms:modified xsi:type="dcterms:W3CDTF">2018-01-26T10:14:00Z</dcterms:modified>
</cp:coreProperties>
</file>